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14" w:rsidRPr="00497814" w:rsidRDefault="00497814" w:rsidP="00497814">
      <w:r w:rsidRPr="00497814">
        <w:rPr>
          <w:b/>
          <w:bCs/>
        </w:rPr>
        <w:t xml:space="preserve">Drodzy Rodzice uczniów SP nr 12 w Koninie </w:t>
      </w:r>
    </w:p>
    <w:p w:rsidR="00497814" w:rsidRPr="00497814" w:rsidRDefault="00497814" w:rsidP="00497814">
      <w:r w:rsidRPr="00497814">
        <w:t xml:space="preserve">Nasza praca, energia oraz czas, włożone w działalność Rady Rodziców nie jest pracą dla dyrektora, dla nauczycieli, czy dla nas samych. Ogół naszych aktywności jest dla dzieci, uczniów SP 12 – aby ich szkoła była bezpieczniejsza, ładniejsza, a także ciekawsza. </w:t>
      </w:r>
    </w:p>
    <w:p w:rsidR="00497814" w:rsidRPr="00497814" w:rsidRDefault="00497814" w:rsidP="00497814">
      <w:pPr>
        <w:ind w:firstLine="708"/>
      </w:pPr>
      <w:r w:rsidRPr="00497814">
        <w:t xml:space="preserve">Rada Rodziców gromadzi fundusze pochodzące z dobrowolnych składek rodziców i darowizn. Każda wpłacona złotówka trafia do naszych dzieci pod różnymi postaciami. Rozliczamy się bardzo skrupulatnie, tak, aby nikt nie miał wątpliwości co stało się z pieniędzmi. Informujemy również, iż Rada Rodziców pozyskuje środki z dodatkowych źródeł takich jak marża od fotografa czy środki zgromadzone wynajmu automatów spożywczych. </w:t>
      </w:r>
    </w:p>
    <w:p w:rsidR="00497814" w:rsidRPr="00497814" w:rsidRDefault="00497814" w:rsidP="00497814">
      <w:pPr>
        <w:ind w:firstLine="708"/>
      </w:pPr>
      <w:r w:rsidRPr="00497814">
        <w:t>W roku szkolnym 202</w:t>
      </w:r>
      <w:r w:rsidR="001D433F">
        <w:t>5</w:t>
      </w:r>
      <w:r w:rsidRPr="00497814">
        <w:t>/202</w:t>
      </w:r>
      <w:r w:rsidR="001D433F">
        <w:t>6</w:t>
      </w:r>
      <w:r w:rsidRPr="00497814">
        <w:t xml:space="preserve"> składka wynosi </w:t>
      </w:r>
      <w:r>
        <w:rPr>
          <w:b/>
          <w:bCs/>
        </w:rPr>
        <w:t>5</w:t>
      </w:r>
      <w:r w:rsidRPr="00497814">
        <w:rPr>
          <w:b/>
          <w:bCs/>
        </w:rPr>
        <w:t>0,00 zł</w:t>
      </w:r>
      <w:r w:rsidRPr="00497814">
        <w:t xml:space="preserve">. od rodziny (niezależnie od ilości dzieci uczęszczających do szkoły, składka na Radę Rodziców wynosi </w:t>
      </w:r>
      <w:r>
        <w:t>5</w:t>
      </w:r>
      <w:r w:rsidRPr="00497814">
        <w:t xml:space="preserve">0,00 zł za wszystkie dzieci). Skarbnicy poszczególnych klas zbierają pieniądze i wpłacają je do sekretariatu szkoły lub osobiście na zebraniu RR. </w:t>
      </w:r>
    </w:p>
    <w:p w:rsidR="00497814" w:rsidRPr="00497814" w:rsidRDefault="00497814" w:rsidP="00497814">
      <w:pPr>
        <w:ind w:firstLine="708"/>
      </w:pPr>
      <w:r w:rsidRPr="00497814">
        <w:t>W roku szkolnym 2025/2026 Rada Rodziców podjęła decyzję o wyborze ubezpieczenia od Następstw Nieszczęśliwych Wypadków w Towarzystwie Ubezpieczeniowym </w:t>
      </w:r>
      <w:proofErr w:type="spellStart"/>
      <w:r w:rsidRPr="00497814">
        <w:rPr>
          <w:b/>
          <w:bCs/>
        </w:rPr>
        <w:t>ErgoHesti</w:t>
      </w:r>
      <w:proofErr w:type="spellEnd"/>
      <w:r w:rsidRPr="00497814">
        <w:rPr>
          <w:b/>
          <w:bCs/>
        </w:rPr>
        <w:t>.</w:t>
      </w:r>
      <w:r w:rsidR="00A46557">
        <w:rPr>
          <w:b/>
          <w:bCs/>
        </w:rPr>
        <w:t xml:space="preserve"> </w:t>
      </w:r>
      <w:r w:rsidRPr="00497814">
        <w:t xml:space="preserve">Ulotka z ważnymi danymi zamieszczona będzie na stronie internetowej szkoły. </w:t>
      </w:r>
    </w:p>
    <w:p w:rsidR="00497814" w:rsidRPr="00497814" w:rsidRDefault="00497814" w:rsidP="001D433F">
      <w:pPr>
        <w:ind w:firstLine="708"/>
      </w:pPr>
      <w:r w:rsidRPr="00497814">
        <w:t xml:space="preserve">Przypominamy, iż zgodnie z Rozdziałem X Regulaminu RR dotyczącym „Zasad wydatkowania funduszy Rady Rodziców” art.29 pkt 3 – jeśli klasa wpłaci co najmniej </w:t>
      </w:r>
      <w:r w:rsidRPr="00497814">
        <w:rPr>
          <w:b/>
          <w:bCs/>
        </w:rPr>
        <w:t>90% składki</w:t>
      </w:r>
      <w:r w:rsidRPr="00497814">
        <w:t xml:space="preserve">, otrzymuje zwrot w wysokości </w:t>
      </w:r>
      <w:r w:rsidRPr="00497814">
        <w:rPr>
          <w:b/>
          <w:bCs/>
        </w:rPr>
        <w:t>30% sumy wpłat</w:t>
      </w:r>
      <w:r w:rsidRPr="00497814">
        <w:t xml:space="preserve">, z przeznaczeniem na dowolnie wybrany przez nich cel ustalony z wychowawcą. </w:t>
      </w:r>
    </w:p>
    <w:p w:rsidR="00497814" w:rsidRPr="00497814" w:rsidRDefault="00497814" w:rsidP="001D433F">
      <w:pPr>
        <w:ind w:firstLine="708"/>
      </w:pPr>
      <w:r w:rsidRPr="00497814">
        <w:t xml:space="preserve">Zasięg naszej działalności jest bardzo szeroki, od dofinansowania kamer szkolnego monitoringu do fundowania nagród w przeróżnych konkursach, czy współorganizowania uroczystości dla uczniów (pasowanie na pierwszoklasistę, pożegnanie absolwentów). </w:t>
      </w:r>
    </w:p>
    <w:p w:rsidR="00497814" w:rsidRPr="00497814" w:rsidRDefault="00497814" w:rsidP="001D433F">
      <w:pPr>
        <w:ind w:firstLine="708"/>
      </w:pPr>
      <w:r w:rsidRPr="00497814">
        <w:t xml:space="preserve">To jak dużo uda nam się zrealizować w bieżącym roku szkolnym, w dużej mierze zależy od dobrej woli rodziców naszych uczniów, opiekunów, przyjaciół szkoły i innych osób zainteresowanych wspieraniem działalności Rady. </w:t>
      </w:r>
    </w:p>
    <w:p w:rsidR="00497814" w:rsidRPr="00497814" w:rsidRDefault="00497814" w:rsidP="00497814">
      <w:r w:rsidRPr="00497814">
        <w:rPr>
          <w:b/>
          <w:bCs/>
        </w:rPr>
        <w:t>W 202</w:t>
      </w:r>
      <w:r>
        <w:rPr>
          <w:b/>
          <w:bCs/>
        </w:rPr>
        <w:t>4</w:t>
      </w:r>
      <w:r w:rsidRPr="00497814">
        <w:rPr>
          <w:b/>
          <w:bCs/>
        </w:rPr>
        <w:t>/202</w:t>
      </w:r>
      <w:r>
        <w:rPr>
          <w:b/>
          <w:bCs/>
        </w:rPr>
        <w:t>5</w:t>
      </w:r>
      <w:r w:rsidRPr="00497814">
        <w:rPr>
          <w:b/>
          <w:bCs/>
        </w:rPr>
        <w:t xml:space="preserve"> r. Rada Rodziców z zebranych środków dofinansowała m.in: </w:t>
      </w:r>
    </w:p>
    <w:p w:rsidR="00497814" w:rsidRDefault="00497814" w:rsidP="00497814">
      <w:r>
        <w:t>WPŁYWY:</w:t>
      </w:r>
    </w:p>
    <w:p w:rsidR="00497814" w:rsidRDefault="00497814" w:rsidP="00497814">
      <w:r>
        <w:t>- całość - 30000 zł</w:t>
      </w:r>
      <w:r>
        <w:br/>
        <w:t>- składki klasowe - 17290 zł</w:t>
      </w:r>
      <w:r>
        <w:br/>
        <w:t>- zwrot z zysków wynajętego fotografa- 6122 zł</w:t>
      </w:r>
      <w:r>
        <w:br/>
        <w:t xml:space="preserve">- za wydzierżawienie przestrzeni na automaty - 6600 zł </w:t>
      </w:r>
    </w:p>
    <w:p w:rsidR="00497814" w:rsidRDefault="00497814" w:rsidP="00497814">
      <w:r>
        <w:t>WYDATKI:</w:t>
      </w:r>
    </w:p>
    <w:p w:rsidR="00497814" w:rsidRDefault="00497814" w:rsidP="00497814">
      <w:pPr>
        <w:pStyle w:val="Akapitzlist"/>
        <w:numPr>
          <w:ilvl w:val="0"/>
          <w:numId w:val="3"/>
        </w:numPr>
        <w:spacing w:before="100" w:beforeAutospacing="1" w:afterAutospacing="1" w:line="259" w:lineRule="auto"/>
      </w:pPr>
      <w:r>
        <w:t>Dofinansowanie do konkursów szkolnych: ok. 4200 zł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Konkurs tolerancji;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lastRenderedPageBreak/>
        <w:t>Dzień zdrowia psychicznego;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proofErr w:type="spellStart"/>
      <w:r>
        <w:t>Wierszolandia</w:t>
      </w:r>
      <w:proofErr w:type="spellEnd"/>
      <w:r>
        <w:t>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Quiz z Narodowego Święta Niepodległości;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Przysłowie prawdę ci powie;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Malowane nuty – szkoły z m. Konin;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Bezpieczny uczeń w szkole i w domu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Matematyczny kl. 2-3;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Festiwal piosenki, Moniuszkowski;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Grawiton – fizyka;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Chemiczny;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Plastyczny Moniuszko w obrazie;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Plastyczny architektura Konina;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Fotograficzny moje miasto;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Historyczny;</w:t>
      </w:r>
    </w:p>
    <w:p w:rsidR="00497814" w:rsidRDefault="00497814" w:rsidP="00497814">
      <w:pPr>
        <w:pStyle w:val="Akapitzlist"/>
        <w:numPr>
          <w:ilvl w:val="0"/>
          <w:numId w:val="3"/>
        </w:numPr>
        <w:spacing w:before="100" w:beforeAutospacing="1" w:afterAutospacing="1" w:line="259" w:lineRule="auto"/>
      </w:pPr>
      <w:r>
        <w:t>Dofinansowanie w pomoce edukacyjne: ok. 7000 zł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Plakaty edukacyjne do Sali wyciszeni oraz korytarze;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Maty animacyjne przy świetlicy szkolnej;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Tablice matematyczne do klas;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Dofinansowanie wydruku komiksu na konkurs NBP;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Ścianka selfie skrzydła;</w:t>
      </w:r>
    </w:p>
    <w:p w:rsidR="00497814" w:rsidRDefault="00497814" w:rsidP="00497814">
      <w:pPr>
        <w:pStyle w:val="Akapitzlist"/>
        <w:numPr>
          <w:ilvl w:val="0"/>
          <w:numId w:val="3"/>
        </w:numPr>
        <w:spacing w:before="100" w:beforeAutospacing="1" w:afterAutospacing="1" w:line="259" w:lineRule="auto"/>
      </w:pPr>
      <w:r>
        <w:t>Finasowanie do wyjazdów uczniów na turnieje sportowe olimpiady wiedzy: ok. 3000zł.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 xml:space="preserve">Zawody </w:t>
      </w:r>
      <w:proofErr w:type="spellStart"/>
      <w:r>
        <w:t>futsalu</w:t>
      </w:r>
      <w:proofErr w:type="spellEnd"/>
      <w:r>
        <w:t>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 xml:space="preserve">Zawody piłki ręcznej 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Zawody piłki siatkowej dziewcząt;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Zawody koszykówki;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Olimpiady historycznej m. Poznań;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Olimpiady z j. polskiego m. Poznań i Koło;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Debat oksfordzkich w m. Poznań;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 w:rsidRPr="00B22593">
        <w:t xml:space="preserve">Sfinansowanie podróży do m. Poznań </w:t>
      </w:r>
      <w:r>
        <w:t>na</w:t>
      </w:r>
      <w:r w:rsidRPr="00B22593">
        <w:t xml:space="preserve"> zawod</w:t>
      </w:r>
      <w:r>
        <w:t>y</w:t>
      </w:r>
      <w:r w:rsidRPr="00B22593">
        <w:t xml:space="preserve"> Aktywna Szkoła - Z ORLIKA na Stadion</w:t>
      </w:r>
      <w:r>
        <w:t>;</w:t>
      </w:r>
    </w:p>
    <w:p w:rsidR="00497814" w:rsidRDefault="00497814" w:rsidP="00497814">
      <w:pPr>
        <w:pStyle w:val="Akapitzlist"/>
        <w:numPr>
          <w:ilvl w:val="0"/>
          <w:numId w:val="3"/>
        </w:numPr>
        <w:spacing w:before="100" w:beforeAutospacing="1" w:afterAutospacing="1" w:line="259" w:lineRule="auto"/>
      </w:pPr>
      <w:r>
        <w:t>Zorganizowanie Pikniku Sportowego w dniu 09 czerwca 2025 r.  5100 zł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proofErr w:type="spellStart"/>
      <w:r>
        <w:t>Dmuchańce</w:t>
      </w:r>
      <w:proofErr w:type="spellEnd"/>
      <w:r>
        <w:t xml:space="preserve">; 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Ścianka wspinaczkowa z OSP Licheń;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Nagrody słodycze.</w:t>
      </w:r>
    </w:p>
    <w:p w:rsidR="00497814" w:rsidRDefault="00497814" w:rsidP="00497814">
      <w:pPr>
        <w:pStyle w:val="Akapitzlist"/>
        <w:numPr>
          <w:ilvl w:val="0"/>
          <w:numId w:val="3"/>
        </w:numPr>
        <w:spacing w:before="100" w:beforeAutospacing="1" w:afterAutospacing="1" w:line="259" w:lineRule="auto"/>
      </w:pPr>
      <w:r>
        <w:t>Zakup ponów do FERIO dla uczniów ze średnią 6.0 po 200 zł – 3200 zł</w:t>
      </w:r>
    </w:p>
    <w:p w:rsidR="00497814" w:rsidRDefault="00497814" w:rsidP="00497814">
      <w:pPr>
        <w:pStyle w:val="Akapitzlist"/>
        <w:numPr>
          <w:ilvl w:val="0"/>
          <w:numId w:val="3"/>
        </w:numPr>
        <w:spacing w:before="100" w:beforeAutospacing="1" w:afterAutospacing="1" w:line="259" w:lineRule="auto"/>
      </w:pPr>
      <w:r>
        <w:t>Inne wydatki ok. 7500 zł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 w:rsidRPr="00B22593">
        <w:t xml:space="preserve">Birety, dyplomy i drobne upominki na pasowanie 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S</w:t>
      </w:r>
      <w:r w:rsidRPr="00B22593">
        <w:t>finansowanie pucharu przechodniego dla zwycięzcy turnieju Zdrowo i Sportowo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 w:rsidRPr="00B22593">
        <w:t>Pomogliśmy finansowo bibliotece szkolnej w realizacji Narodowego Programu Rozwoju Czytelnictwa w zorganizowaniu spotkania autorskiego</w:t>
      </w:r>
      <w:r>
        <w:t xml:space="preserve"> z</w:t>
      </w:r>
      <w:r w:rsidRPr="00B22593">
        <w:t xml:space="preserve"> autorką książek dla dzieci i młodzieży (K. Ziemnicka i K. </w:t>
      </w:r>
      <w:proofErr w:type="spellStart"/>
      <w:r w:rsidRPr="00B22593">
        <w:t>Ryrych</w:t>
      </w:r>
      <w:proofErr w:type="spellEnd"/>
      <w:r w:rsidRPr="00B22593">
        <w:t>) koszt spotkania;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p</w:t>
      </w:r>
      <w:r w:rsidRPr="00B22593">
        <w:t>omogliśmy finansowo szkole w zaproszeniu Mistrzów Koszykówki na wózkach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lastRenderedPageBreak/>
        <w:t>Reflektor na scenę;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Drzwi otwarte szkoły;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Dofinansowanie uczniów samorządu uczniowskiego „Dni AFRYKI”;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Zakupienie statuetek dyplomów na zakończenie 8 klas.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>Dofinasowanie rozbudowy monitoringu w szkole rada dołożyła 50% ceny.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 xml:space="preserve">Wsparcie samorządu uczniowskiego w nagrodach dla uczniów; </w:t>
      </w:r>
    </w:p>
    <w:p w:rsidR="00497814" w:rsidRDefault="00497814" w:rsidP="00497814">
      <w:pPr>
        <w:pStyle w:val="Akapitzlist"/>
        <w:numPr>
          <w:ilvl w:val="1"/>
          <w:numId w:val="3"/>
        </w:numPr>
        <w:spacing w:before="100" w:beforeAutospacing="1" w:afterAutospacing="1" w:line="259" w:lineRule="auto"/>
      </w:pPr>
      <w:r>
        <w:t xml:space="preserve">Zakup gier </w:t>
      </w:r>
      <w:proofErr w:type="spellStart"/>
      <w:r>
        <w:t>rummikub</w:t>
      </w:r>
      <w:proofErr w:type="spellEnd"/>
      <w:r>
        <w:t xml:space="preserve">. </w:t>
      </w:r>
    </w:p>
    <w:p w:rsidR="00497814" w:rsidRPr="00497814" w:rsidRDefault="00497814" w:rsidP="00497814"/>
    <w:p w:rsidR="00497814" w:rsidRPr="00497814" w:rsidRDefault="00497814" w:rsidP="00497814">
      <w:r w:rsidRPr="00497814">
        <w:rPr>
          <w:b/>
          <w:bCs/>
        </w:rPr>
        <w:t>Plan</w:t>
      </w:r>
      <w:r w:rsidR="00A46557">
        <w:rPr>
          <w:b/>
          <w:bCs/>
        </w:rPr>
        <w:t>y jakie mamy na rok szkolny 2025/2026</w:t>
      </w:r>
      <w:r w:rsidRPr="00497814">
        <w:rPr>
          <w:b/>
          <w:bCs/>
        </w:rPr>
        <w:t xml:space="preserve"> r.: </w:t>
      </w:r>
    </w:p>
    <w:p w:rsidR="00497814" w:rsidRPr="00497814" w:rsidRDefault="00497814" w:rsidP="00497814"/>
    <w:p w:rsidR="001D433F" w:rsidRDefault="001D433F" w:rsidP="00497814">
      <w:pPr>
        <w:numPr>
          <w:ilvl w:val="0"/>
          <w:numId w:val="2"/>
        </w:numPr>
      </w:pPr>
      <w:r>
        <w:t>Spróbować zmieniać szkołę na bardziej kolorową;</w:t>
      </w:r>
    </w:p>
    <w:p w:rsidR="00497814" w:rsidRPr="00497814" w:rsidRDefault="00497814" w:rsidP="00497814">
      <w:pPr>
        <w:numPr>
          <w:ilvl w:val="0"/>
          <w:numId w:val="2"/>
        </w:numPr>
      </w:pPr>
      <w:r w:rsidRPr="00497814">
        <w:t xml:space="preserve">Czekamy na Państwa propozycje, </w:t>
      </w:r>
    </w:p>
    <w:p w:rsidR="00497814" w:rsidRPr="00497814" w:rsidRDefault="00497814" w:rsidP="00497814"/>
    <w:p w:rsidR="00497814" w:rsidRPr="00497814" w:rsidRDefault="00497814" w:rsidP="00497814">
      <w:r w:rsidRPr="00497814">
        <w:t xml:space="preserve">Gorąco zachęcamy Państwa do dobrowolnych wpłat. Jednocześnie informujemy, że na posiedzenie Rady Rodziców może przyjść każdy rodzic, aby zabrać głos oraz brać czynny udział w podejmowaniu decyzji przez Radę Rodziców. </w:t>
      </w:r>
    </w:p>
    <w:p w:rsidR="00497814" w:rsidRPr="00497814" w:rsidRDefault="00497814" w:rsidP="00497814">
      <w:r w:rsidRPr="00497814">
        <w:t>Wszystkie ważne informacje dotyczące Rady Rodziców będą umieszczone na stronie szkoły. Link: https://sp12konin.wikom.pl/strona</w:t>
      </w:r>
      <w:r>
        <w:t>/</w:t>
      </w:r>
    </w:p>
    <w:p w:rsidR="00497814" w:rsidRDefault="00497814" w:rsidP="00497814">
      <w:r w:rsidRPr="00497814">
        <w:rPr>
          <w:b/>
          <w:bCs/>
        </w:rPr>
        <w:t>Liczymy na Państwa pomoc, gdyż razem możemy więcej.</w:t>
      </w:r>
    </w:p>
    <w:sectPr w:rsidR="00497814" w:rsidSect="0069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6F9E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BF82725"/>
    <w:multiLevelType w:val="hybridMultilevel"/>
    <w:tmpl w:val="F2B0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3FF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7814"/>
    <w:rsid w:val="001D433F"/>
    <w:rsid w:val="00497814"/>
    <w:rsid w:val="00691E1B"/>
    <w:rsid w:val="009A5B37"/>
    <w:rsid w:val="00A4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E1B"/>
  </w:style>
  <w:style w:type="paragraph" w:styleId="Nagwek1">
    <w:name w:val="heading 1"/>
    <w:basedOn w:val="Normalny"/>
    <w:next w:val="Normalny"/>
    <w:link w:val="Nagwek1Znak"/>
    <w:uiPriority w:val="9"/>
    <w:qFormat/>
    <w:rsid w:val="00497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8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7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78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7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7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7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7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78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78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78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78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78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78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7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7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7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7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78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78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78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7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78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7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683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Staniszewski</dc:creator>
  <cp:keywords/>
  <dc:description/>
  <cp:lastModifiedBy>Patrycja</cp:lastModifiedBy>
  <cp:revision>3</cp:revision>
  <dcterms:created xsi:type="dcterms:W3CDTF">2025-09-02T18:42:00Z</dcterms:created>
  <dcterms:modified xsi:type="dcterms:W3CDTF">2025-09-09T17:37:00Z</dcterms:modified>
</cp:coreProperties>
</file>